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240" w:after="0" w:line="259"/>
        <w:ind w:right="0" w:left="0" w:firstLine="0"/>
        <w:jc w:val="left"/>
        <w:rPr>
          <w:rFonts w:ascii="Calibri Light" w:hAnsi="Calibri Light" w:cs="Calibri Light" w:eastAsia="Calibri Light"/>
          <w:color w:val="2E74B5"/>
          <w:spacing w:val="0"/>
          <w:position w:val="0"/>
          <w:sz w:val="32"/>
          <w:shd w:fill="auto" w:val="clear"/>
        </w:rPr>
      </w:pPr>
      <w:r>
        <w:rPr>
          <w:rFonts w:ascii="Calibri Light" w:hAnsi="Calibri Light" w:cs="Calibri Light" w:eastAsia="Calibri Light"/>
          <w:b/>
          <w:color w:val="333333"/>
          <w:spacing w:val="0"/>
          <w:position w:val="0"/>
          <w:sz w:val="54"/>
          <w:shd w:fill="auto" w:val="clear"/>
        </w:rPr>
        <w:t xml:space="preserve">Doktor Dolittle i jego zwierzaki, wygraj audiobook z autografem!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6912" w:dyaOrig="5400">
          <v:rect xmlns:o="urn:schemas-microsoft-com:office:office" xmlns:v="urn:schemas-microsoft-com:vml" id="rectole0000000000" style="width:345.600000pt;height:270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333333"/>
          <w:spacing w:val="0"/>
          <w:position w:val="0"/>
          <w:sz w:val="25"/>
          <w:shd w:fill="auto" w:val="clear"/>
        </w:rPr>
        <w:t xml:space="preserve">Któ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5"/>
          <w:shd w:fill="auto" w:val="clear"/>
        </w:rPr>
        <w:t xml:space="preserve">ż nie zna Doktora Dolittle… Największy przyjaciel zwierząt i jedyny człowiek, kt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5"/>
          <w:shd w:fill="auto" w:val="clear"/>
        </w:rPr>
        <w:t xml:space="preserve">óry w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5"/>
          <w:shd w:fill="auto" w:val="clear"/>
        </w:rPr>
        <w:t xml:space="preserve">łada wszystkimi językami zwierzęcego świata. Najsłynniejszy na świecie lekarz zwierzak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5"/>
          <w:shd w:fill="auto" w:val="clear"/>
        </w:rPr>
        <w:t xml:space="preserve">ów obchodzi w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5"/>
          <w:shd w:fill="auto" w:val="clear"/>
        </w:rPr>
        <w:t xml:space="preserve">łaśnie 100. urodziny.  Mija 100 lat od wydania pierwszej części jego historii. Z tej okazji przygotowaliśmy wyjątkowy konkurs, w kt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5"/>
          <w:shd w:fill="auto" w:val="clear"/>
        </w:rPr>
        <w:t xml:space="preserve">órym mo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5"/>
          <w:shd w:fill="auto" w:val="clear"/>
        </w:rPr>
        <w:t xml:space="preserve">żna wygrać audiobooki z autografami czytającej jego przygody 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5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5"/>
          <w:shd w:fill="auto" w:val="clear"/>
        </w:rPr>
        <w:t xml:space="preserve"> Edyty Jungowskiej.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5"/>
          <w:shd w:fill="auto" w:val="clear"/>
        </w:rPr>
        <w:t xml:space="preserve">Powie</w:t>
      </w:r>
      <w:r>
        <w:rPr>
          <w:rFonts w:ascii="Calibri" w:hAnsi="Calibri" w:cs="Calibri" w:eastAsia="Calibri"/>
          <w:color w:val="333333"/>
          <w:spacing w:val="0"/>
          <w:position w:val="0"/>
          <w:sz w:val="25"/>
          <w:shd w:fill="auto" w:val="clear"/>
        </w:rPr>
        <w:t xml:space="preserve">ść Hugh Loftinga uczy małych odbiorc</w:t>
      </w:r>
      <w:r>
        <w:rPr>
          <w:rFonts w:ascii="Calibri" w:hAnsi="Calibri" w:cs="Calibri" w:eastAsia="Calibri"/>
          <w:color w:val="333333"/>
          <w:spacing w:val="0"/>
          <w:position w:val="0"/>
          <w:sz w:val="25"/>
          <w:shd w:fill="auto" w:val="clear"/>
        </w:rPr>
        <w:t xml:space="preserve">ów mi</w:t>
      </w:r>
      <w:r>
        <w:rPr>
          <w:rFonts w:ascii="Calibri" w:hAnsi="Calibri" w:cs="Calibri" w:eastAsia="Calibri"/>
          <w:color w:val="333333"/>
          <w:spacing w:val="0"/>
          <w:position w:val="0"/>
          <w:sz w:val="25"/>
          <w:shd w:fill="auto" w:val="clear"/>
        </w:rPr>
        <w:t xml:space="preserve">łości do zwierząt oraz wrażliwości na ich krzywdę. To arcydzieło literatury dziecięcej wciąż bawi i wzrusza nie tylko najmłodszych, ale też i dorosłych. Autor pokazuje też ludzi widzianych oczami zwierząt. Mali słuchacze dowiadują się, że każde zwierzątko ma sw</w:t>
      </w:r>
      <w:r>
        <w:rPr>
          <w:rFonts w:ascii="Calibri" w:hAnsi="Calibri" w:cs="Calibri" w:eastAsia="Calibri"/>
          <w:color w:val="333333"/>
          <w:spacing w:val="0"/>
          <w:position w:val="0"/>
          <w:sz w:val="25"/>
          <w:shd w:fill="auto" w:val="clear"/>
        </w:rPr>
        <w:t xml:space="preserve">ój niepowtarzalny charakter i osobowo</w:t>
      </w:r>
      <w:r>
        <w:rPr>
          <w:rFonts w:ascii="Calibri" w:hAnsi="Calibri" w:cs="Calibri" w:eastAsia="Calibri"/>
          <w:color w:val="333333"/>
          <w:spacing w:val="0"/>
          <w:position w:val="0"/>
          <w:sz w:val="25"/>
          <w:shd w:fill="auto" w:val="clear"/>
        </w:rPr>
        <w:t xml:space="preserve">ść, jak r</w:t>
      </w:r>
      <w:r>
        <w:rPr>
          <w:rFonts w:ascii="Calibri" w:hAnsi="Calibri" w:cs="Calibri" w:eastAsia="Calibri"/>
          <w:color w:val="333333"/>
          <w:spacing w:val="0"/>
          <w:position w:val="0"/>
          <w:sz w:val="25"/>
          <w:shd w:fill="auto" w:val="clear"/>
        </w:rPr>
        <w:t xml:space="preserve">ównie</w:t>
      </w:r>
      <w:r>
        <w:rPr>
          <w:rFonts w:ascii="Calibri" w:hAnsi="Calibri" w:cs="Calibri" w:eastAsia="Calibri"/>
          <w:color w:val="333333"/>
          <w:spacing w:val="0"/>
          <w:position w:val="0"/>
          <w:sz w:val="25"/>
          <w:shd w:fill="auto" w:val="clear"/>
        </w:rPr>
        <w:t xml:space="preserve">ż słabości i nadzwyczajne talenty.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5"/>
          <w:shd w:fill="auto" w:val="clear"/>
        </w:rPr>
        <w:t xml:space="preserve">Je</w:t>
      </w:r>
      <w:r>
        <w:rPr>
          <w:rFonts w:ascii="Calibri" w:hAnsi="Calibri" w:cs="Calibri" w:eastAsia="Calibri"/>
          <w:color w:val="333333"/>
          <w:spacing w:val="0"/>
          <w:position w:val="0"/>
          <w:sz w:val="25"/>
          <w:shd w:fill="auto" w:val="clear"/>
        </w:rPr>
        <w:t xml:space="preserve">śli chcesz przeżyć niezapomniane przygody z Doktorem Dolittle i gromadką jego niezwykłych zwierząt, zapraszamy do udziału w konkursie!</w:t>
      </w:r>
    </w:p>
    <w:p>
      <w:pPr>
        <w:keepNext w:val="true"/>
        <w:keepLines w:val="true"/>
        <w:spacing w:before="40" w:after="0" w:line="259"/>
        <w:ind w:right="0" w:left="0" w:firstLine="0"/>
        <w:jc w:val="left"/>
        <w:rPr>
          <w:rFonts w:ascii="Calibri Light" w:hAnsi="Calibri Light" w:cs="Calibri Light" w:eastAsia="Calibri Light"/>
          <w:color w:val="1F4D78"/>
          <w:spacing w:val="0"/>
          <w:position w:val="0"/>
          <w:sz w:val="24"/>
          <w:shd w:fill="auto" w:val="clear"/>
        </w:rPr>
      </w:pPr>
      <w:r>
        <w:rPr>
          <w:rFonts w:ascii="Calibri Light" w:hAnsi="Calibri Light" w:cs="Calibri Light" w:eastAsia="Calibri Light"/>
          <w:b/>
          <w:color w:val="1F4D78"/>
          <w:spacing w:val="0"/>
          <w:position w:val="0"/>
          <w:sz w:val="36"/>
          <w:shd w:fill="auto" w:val="clear"/>
        </w:rPr>
        <w:t xml:space="preserve">Jak zdoby</w:t>
      </w:r>
      <w:r>
        <w:rPr>
          <w:rFonts w:ascii="Calibri Light" w:hAnsi="Calibri Light" w:cs="Calibri Light" w:eastAsia="Calibri Light"/>
          <w:b/>
          <w:color w:val="1F4D78"/>
          <w:spacing w:val="0"/>
          <w:position w:val="0"/>
          <w:sz w:val="36"/>
          <w:shd w:fill="auto" w:val="clear"/>
        </w:rPr>
        <w:t xml:space="preserve">ć  nagrody?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5"/>
          <w:shd w:fill="auto" w:val="clear"/>
        </w:rPr>
        <w:t xml:space="preserve">Wystarczy, </w:t>
      </w:r>
      <w:r>
        <w:rPr>
          <w:rFonts w:ascii="Calibri" w:hAnsi="Calibri" w:cs="Calibri" w:eastAsia="Calibri"/>
          <w:color w:val="333333"/>
          <w:spacing w:val="0"/>
          <w:position w:val="0"/>
          <w:sz w:val="25"/>
          <w:shd w:fill="auto" w:val="clear"/>
        </w:rPr>
        <w:t xml:space="preserve">że za pomocą formularza prześlecie do nas odpowiedź na pytanie konkursowe.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5"/>
          <w:shd w:fill="auto" w:val="clear"/>
        </w:rPr>
        <w:t xml:space="preserve">Nasze jury wybierze 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5"/>
          <w:shd w:fill="auto" w:val="clear"/>
        </w:rPr>
        <w:t xml:space="preserve">8 najciekawszych odpowiedzi</w:t>
      </w:r>
      <w:r>
        <w:rPr>
          <w:rFonts w:ascii="Calibri" w:hAnsi="Calibri" w:cs="Calibri" w:eastAsia="Calibri"/>
          <w:color w:val="333333"/>
          <w:spacing w:val="0"/>
          <w:position w:val="0"/>
          <w:sz w:val="25"/>
          <w:shd w:fill="auto" w:val="clear"/>
        </w:rPr>
        <w:t xml:space="preserve"> i nagrodzi je audiobookiem </w:t>
      </w:r>
      <w:r>
        <w:rPr>
          <w:rFonts w:ascii="Calibri" w:hAnsi="Calibri" w:cs="Calibri" w:eastAsia="Calibri"/>
          <w:color w:val="333333"/>
          <w:spacing w:val="0"/>
          <w:position w:val="0"/>
          <w:sz w:val="25"/>
          <w:shd w:fill="auto" w:val="clear"/>
        </w:rPr>
        <w:t xml:space="preserve">„</w:t>
      </w:r>
      <w:r>
        <w:rPr>
          <w:rFonts w:ascii="Calibri" w:hAnsi="Calibri" w:cs="Calibri" w:eastAsia="Calibri"/>
          <w:color w:val="333333"/>
          <w:spacing w:val="0"/>
          <w:position w:val="0"/>
          <w:sz w:val="25"/>
          <w:shd w:fill="auto" w:val="clear"/>
        </w:rPr>
        <w:t xml:space="preserve">Doktor Dolittle i jego zwierzaki</w:t>
      </w:r>
      <w:r>
        <w:rPr>
          <w:rFonts w:ascii="Calibri" w:hAnsi="Calibri" w:cs="Calibri" w:eastAsia="Calibri"/>
          <w:color w:val="333333"/>
          <w:spacing w:val="0"/>
          <w:position w:val="0"/>
          <w:sz w:val="25"/>
          <w:shd w:fill="auto" w:val="clear"/>
        </w:rPr>
        <w:t xml:space="preserve">”</w:t>
      </w:r>
      <w:r>
        <w:rPr>
          <w:rFonts w:ascii="Calibri" w:hAnsi="Calibri" w:cs="Calibri" w:eastAsia="Calibri"/>
          <w:color w:val="333333"/>
          <w:spacing w:val="0"/>
          <w:position w:val="0"/>
          <w:sz w:val="25"/>
          <w:shd w:fill="auto" w:val="clear"/>
        </w:rPr>
        <w:t xml:space="preserve">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333333"/>
          <w:spacing w:val="0"/>
          <w:position w:val="0"/>
          <w:sz w:val="25"/>
          <w:shd w:fill="auto" w:val="clear"/>
        </w:rPr>
        <w:t xml:space="preserve">Na zg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5"/>
          <w:shd w:fill="auto" w:val="clear"/>
        </w:rPr>
        <w:t xml:space="preserve">łoszenia czekamy do 10 czerwca. Zapraszamy do zabawy!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666666"/>
          <w:spacing w:val="0"/>
          <w:position w:val="0"/>
          <w:sz w:val="27"/>
          <w:shd w:fill="auto" w:val="clear"/>
        </w:rPr>
        <w:t xml:space="preserve">Witamy w konkursie! Uzupe</w:t>
      </w:r>
      <w:r>
        <w:rPr>
          <w:rFonts w:ascii="Calibri" w:hAnsi="Calibri" w:cs="Calibri" w:eastAsia="Calibri"/>
          <w:color w:val="666666"/>
          <w:spacing w:val="0"/>
          <w:position w:val="0"/>
          <w:sz w:val="27"/>
          <w:shd w:fill="auto" w:val="clear"/>
        </w:rPr>
        <w:t xml:space="preserve">łnij pola formularza  i prześlij odpowiedzi.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auto" w:val="clear"/>
        </w:rPr>
        <w:t xml:space="preserve">Imi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auto" w:val="clear"/>
        </w:rPr>
        <w:t xml:space="preserve">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auto" w:val="clear"/>
        </w:rPr>
        <w:t xml:space="preserve">Adres email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auto" w:val="clear"/>
        </w:rPr>
        <w:t xml:space="preserve">Dlaczego - wed</w:t>
      </w:r>
      <w:r>
        <w:rPr>
          <w:rFonts w:ascii="Calibri" w:hAnsi="Calibri" w:cs="Calibri" w:eastAsia="Calibri"/>
          <w:b/>
          <w:color w:val="333333"/>
          <w:spacing w:val="0"/>
          <w:position w:val="0"/>
          <w:sz w:val="24"/>
          <w:shd w:fill="auto" w:val="clear"/>
        </w:rPr>
        <w:t xml:space="preserve">ług Ciebie - Doktor Dolittle jest najlepszym na świecie lekarzem zwierząt?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1"/>
          <w:shd w:fill="auto" w:val="clear"/>
        </w:rPr>
        <w:t xml:space="preserve">Wyra</w:t>
      </w:r>
      <w:r>
        <w:rPr>
          <w:rFonts w:ascii="Calibri" w:hAnsi="Calibri" w:cs="Calibri" w:eastAsia="Calibri"/>
          <w:color w:val="333333"/>
          <w:spacing w:val="0"/>
          <w:position w:val="0"/>
          <w:sz w:val="21"/>
          <w:shd w:fill="auto" w:val="clear"/>
        </w:rPr>
        <w:t xml:space="preserve">żam zgodę na przetwarzanie moich danych osobowych przez Kolorowe Media Sp z o.o. z siedzibą w Warszawie; 02-904, ul. Bernardyńska 22/12, </w:t>
      </w:r>
      <w:r>
        <w:rPr>
          <w:rFonts w:ascii="Calibri" w:hAnsi="Calibri" w:cs="Calibri" w:eastAsia="Calibri"/>
          <w:color w:val="333333"/>
          <w:spacing w:val="0"/>
          <w:position w:val="0"/>
          <w:sz w:val="21"/>
          <w:shd w:fill="auto" w:val="clear"/>
        </w:rPr>
        <w:t xml:space="preserve">–</w:t>
      </w:r>
      <w:r>
        <w:rPr>
          <w:rFonts w:ascii="Calibri" w:hAnsi="Calibri" w:cs="Calibri" w:eastAsia="Calibri"/>
          <w:color w:val="333333"/>
          <w:spacing w:val="0"/>
          <w:position w:val="0"/>
          <w:sz w:val="21"/>
          <w:shd w:fill="auto" w:val="clear"/>
        </w:rPr>
        <w:t xml:space="preserve"> administratora danych osobowych, w celach marketingowych. Podanie danych osobowych jest dobrowolne. Osobie, kt</w:t>
      </w:r>
      <w:r>
        <w:rPr>
          <w:rFonts w:ascii="Calibri" w:hAnsi="Calibri" w:cs="Calibri" w:eastAsia="Calibri"/>
          <w:color w:val="333333"/>
          <w:spacing w:val="0"/>
          <w:position w:val="0"/>
          <w:sz w:val="21"/>
          <w:shd w:fill="auto" w:val="clear"/>
        </w:rPr>
        <w:t xml:space="preserve">órej dane dotycz</w:t>
      </w:r>
      <w:r>
        <w:rPr>
          <w:rFonts w:ascii="Calibri" w:hAnsi="Calibri" w:cs="Calibri" w:eastAsia="Calibri"/>
          <w:color w:val="333333"/>
          <w:spacing w:val="0"/>
          <w:position w:val="0"/>
          <w:sz w:val="21"/>
          <w:shd w:fill="auto" w:val="clear"/>
        </w:rPr>
        <w:t xml:space="preserve">ą przysługuje prawo wglądu do danych osobowych oraz ich poprawiania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1"/>
          <w:shd w:fill="auto" w:val="clear"/>
        </w:rPr>
        <w:t xml:space="preserve">Wyra</w:t>
      </w:r>
      <w:r>
        <w:rPr>
          <w:rFonts w:ascii="Calibri" w:hAnsi="Calibri" w:cs="Calibri" w:eastAsia="Calibri"/>
          <w:color w:val="333333"/>
          <w:spacing w:val="0"/>
          <w:position w:val="0"/>
          <w:sz w:val="21"/>
          <w:shd w:fill="auto" w:val="clear"/>
        </w:rPr>
        <w:t xml:space="preserve">żam zgodę na otrzymywanie od Kolorowych Medi</w:t>
      </w:r>
      <w:r>
        <w:rPr>
          <w:rFonts w:ascii="Calibri" w:hAnsi="Calibri" w:cs="Calibri" w:eastAsia="Calibri"/>
          <w:color w:val="333333"/>
          <w:spacing w:val="0"/>
          <w:position w:val="0"/>
          <w:sz w:val="21"/>
          <w:shd w:fill="auto" w:val="clear"/>
        </w:rPr>
        <w:t xml:space="preserve">ów Sp z o.o. na moje konto e-mail informacji handlowych o produktach, us</w:t>
      </w:r>
      <w:r>
        <w:rPr>
          <w:rFonts w:ascii="Calibri" w:hAnsi="Calibri" w:cs="Calibri" w:eastAsia="Calibri"/>
          <w:color w:val="333333"/>
          <w:spacing w:val="0"/>
          <w:position w:val="0"/>
          <w:sz w:val="21"/>
          <w:shd w:fill="auto" w:val="clear"/>
        </w:rPr>
        <w:t xml:space="preserve">ługach i przedsięwzięciach dotyczących Kolorowych Medi</w:t>
      </w:r>
      <w:r>
        <w:rPr>
          <w:rFonts w:ascii="Calibri" w:hAnsi="Calibri" w:cs="Calibri" w:eastAsia="Calibri"/>
          <w:color w:val="333333"/>
          <w:spacing w:val="0"/>
          <w:position w:val="0"/>
          <w:sz w:val="21"/>
          <w:shd w:fill="auto" w:val="clear"/>
        </w:rPr>
        <w:t xml:space="preserve">ów Sp z o.o. oraz jej kontrahentów.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1"/>
          <w:shd w:fill="auto" w:val="clear"/>
        </w:rPr>
        <w:t xml:space="preserve">Potwierdzam powy</w:t>
      </w:r>
      <w:r>
        <w:rPr>
          <w:rFonts w:ascii="Calibri" w:hAnsi="Calibri" w:cs="Calibri" w:eastAsia="Calibri"/>
          <w:color w:val="333333"/>
          <w:spacing w:val="0"/>
          <w:position w:val="0"/>
          <w:sz w:val="21"/>
          <w:shd w:fill="auto" w:val="clear"/>
        </w:rPr>
        <w:t xml:space="preserve">ższe oświadczenia i akceptuję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E3092B"/>
            <w:spacing w:val="0"/>
            <w:position w:val="0"/>
            <w:sz w:val="21"/>
            <w:u w:val="single"/>
            <w:shd w:fill="auto" w:val="clear"/>
          </w:rPr>
          <w:t xml:space="preserve">regulamin konkursu</w:t>
        </w:r>
      </w:hyperlink>
      <w:r>
        <w:rPr>
          <w:rFonts w:ascii="Calibri" w:hAnsi="Calibri" w:cs="Calibri" w:eastAsia="Calibri"/>
          <w:color w:val="333333"/>
          <w:spacing w:val="0"/>
          <w:position w:val="0"/>
          <w:sz w:val="21"/>
          <w:shd w:fill="auto" w:val="clear"/>
        </w:rPr>
        <w:t xml:space="preserve">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auto" w:val="clear"/>
        </w:rPr>
        <w:t xml:space="preserve">Po zaznaczeniu odpowiedzi koniecznie kliknij przycisk "Prze</w:t>
      </w:r>
      <w:r>
        <w:rPr>
          <w:rFonts w:ascii="Calibri" w:hAnsi="Calibri" w:cs="Calibri" w:eastAsia="Calibri"/>
          <w:color w:val="333333"/>
          <w:spacing w:val="0"/>
          <w:position w:val="0"/>
          <w:sz w:val="24"/>
          <w:shd w:fill="auto" w:val="clear"/>
        </w:rPr>
        <w:t xml:space="preserve">ślij odpowiedzi".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Biblioteka szkolna poleca!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s://miastodzieci.pl/wp-content/uploads/2020/05/regulamin_konkurs_audiobook.pdf" Id="docRId2" Type="http://schemas.openxmlformats.org/officeDocument/2006/relationships/hyperlink" /><Relationship Target="styles.xml" Id="docRId4" Type="http://schemas.openxmlformats.org/officeDocument/2006/relationships/styles" /></Relationships>
</file>