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C0" w:rsidRPr="00CA5F06" w:rsidRDefault="00CA5F06">
      <w:pPr>
        <w:rPr>
          <w:b/>
          <w:bCs/>
        </w:rPr>
      </w:pPr>
      <w:bookmarkStart w:id="0" w:name="_GoBack"/>
      <w:r w:rsidRPr="00CA5F06">
        <w:rPr>
          <w:b/>
          <w:bCs/>
        </w:rPr>
        <w:t>Wielkanocne zwyczaje</w:t>
      </w:r>
    </w:p>
    <w:bookmarkEnd w:id="0"/>
    <w:p w:rsidR="00705937" w:rsidRDefault="00705937"/>
    <w:p w:rsidR="00CA5F06" w:rsidRDefault="00CA5F06" w:rsidP="00CA5F06">
      <w:r>
        <w:t>Artykuł na temat jak wytłumaczyć dzieciom sens Wielkanocy.</w:t>
      </w:r>
    </w:p>
    <w:p w:rsidR="00CA5F06" w:rsidRDefault="00CA5F06" w:rsidP="00CA5F06"/>
    <w:p w:rsidR="00CA5F06" w:rsidRDefault="00CA5F06" w:rsidP="00CA5F06">
      <w:hyperlink r:id="rId4" w:history="1">
        <w:r w:rsidRPr="00871AB8">
          <w:rPr>
            <w:rStyle w:val="Hipercze"/>
          </w:rPr>
          <w:t>https://mamotoja.pl/jak-rozmawiac-z-dziecmi-o-wielkanocy,wielkanoc-artykul,2500,r1p1.html</w:t>
        </w:r>
      </w:hyperlink>
    </w:p>
    <w:p w:rsidR="00CA5F06" w:rsidRDefault="00CA5F06" w:rsidP="00CA5F06"/>
    <w:p w:rsidR="00CA5F06" w:rsidRDefault="00CA5F06" w:rsidP="00CA5F06"/>
    <w:p w:rsidR="00CA5F06" w:rsidRDefault="00CA5F06" w:rsidP="00CA5F06">
      <w:r>
        <w:t>Zestaw zadań i zabaw dotyczących Wielkanocy on-line:</w:t>
      </w:r>
    </w:p>
    <w:p w:rsidR="00CA5F06" w:rsidRDefault="00CA5F06" w:rsidP="00CA5F06"/>
    <w:p w:rsidR="00CA5F06" w:rsidRDefault="00CA5F06" w:rsidP="00CA5F06">
      <w:hyperlink r:id="rId5" w:history="1">
        <w:r w:rsidRPr="00871AB8">
          <w:rPr>
            <w:rStyle w:val="Hipercze"/>
          </w:rPr>
          <w:t>https://www.superkid.pl/wielkanoc-dla-dzieci#online</w:t>
        </w:r>
      </w:hyperlink>
    </w:p>
    <w:p w:rsidR="00CA5F06" w:rsidRDefault="00CA5F06" w:rsidP="00CA5F06"/>
    <w:p w:rsidR="00CA5F06" w:rsidRDefault="00CA5F06" w:rsidP="00CA5F06"/>
    <w:p w:rsidR="00CA5F06" w:rsidRDefault="00CA5F06" w:rsidP="00CA5F06"/>
    <w:p w:rsidR="00CA5F06" w:rsidRDefault="00CA5F06" w:rsidP="00CA5F06">
      <w:r>
        <w:t>I trochę ruchu:</w:t>
      </w:r>
    </w:p>
    <w:p w:rsidR="00CA5F06" w:rsidRDefault="00CA5F06" w:rsidP="00CA5F06"/>
    <w:p w:rsidR="00705937" w:rsidRDefault="00CA5F06" w:rsidP="00CA5F06">
      <w:hyperlink r:id="rId6" w:history="1">
        <w:r w:rsidRPr="00871AB8">
          <w:rPr>
            <w:rStyle w:val="Hipercze"/>
          </w:rPr>
          <w:t>https://www.youtube.com/watch?v=vbMLGp4kbzo&amp;list=PLu-PQjO_Kbyfgilfb0v3YXeRZRiBCu-jo&amp;index=4</w:t>
        </w:r>
      </w:hyperlink>
    </w:p>
    <w:p w:rsidR="00CA5F06" w:rsidRDefault="00CA5F06" w:rsidP="00CA5F06"/>
    <w:p w:rsidR="00CA5F06" w:rsidRDefault="00CA5F06" w:rsidP="00CA5F06"/>
    <w:p w:rsidR="00CA5F06" w:rsidRDefault="00CA5F06" w:rsidP="00CA5F06">
      <w:pPr>
        <w:jc w:val="right"/>
      </w:pPr>
      <w:r>
        <w:t>Anetta Kruszka</w:t>
      </w:r>
    </w:p>
    <w:sectPr w:rsidR="00CA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37"/>
    <w:rsid w:val="00324854"/>
    <w:rsid w:val="00705937"/>
    <w:rsid w:val="00C05C64"/>
    <w:rsid w:val="00CA5F06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E34E"/>
  <w15:chartTrackingRefBased/>
  <w15:docId w15:val="{300C51A8-F5A8-45E5-BF04-1EA83F7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F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MLGp4kbzo&amp;list=PLu-PQjO_Kbyfgilfb0v3YXeRZRiBCu-jo&amp;index=4" TargetMode="External"/><Relationship Id="rId5" Type="http://schemas.openxmlformats.org/officeDocument/2006/relationships/hyperlink" Target="https://www.superkid.pl/wielkanoc-dla-dzieci#online" TargetMode="External"/><Relationship Id="rId4" Type="http://schemas.openxmlformats.org/officeDocument/2006/relationships/hyperlink" Target="https://mamotoja.pl/jak-rozmawiac-z-dziecmi-o-wielkanocy,wielkanoc-artykul,2500,r1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2020-04-07T05:29:00Z</dcterms:created>
  <dcterms:modified xsi:type="dcterms:W3CDTF">2020-04-07T05:42:00Z</dcterms:modified>
</cp:coreProperties>
</file>