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0" w:rsidRDefault="00EB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Obserwacja gniazd ptasich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Włocławku i w Holandii.</w:t>
      </w:r>
    </w:p>
    <w:p w:rsidR="00EB1434" w:rsidRPr="00D418F2" w:rsidRDefault="00EB1434">
      <w:pPr>
        <w:rPr>
          <w:rFonts w:ascii="Times New Roman" w:hAnsi="Times New Roman" w:cs="Times New Roman"/>
          <w:sz w:val="24"/>
          <w:szCs w:val="24"/>
        </w:rPr>
      </w:pPr>
    </w:p>
    <w:p w:rsidR="00421307" w:rsidRPr="00D418F2" w:rsidRDefault="00EB1434" w:rsidP="00D418F2">
      <w:pPr>
        <w:pStyle w:val="Nagwek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418F2">
        <w:rPr>
          <w:rFonts w:ascii="Times New Roman" w:hAnsi="Times New Roman" w:cs="Times New Roman"/>
          <w:color w:val="auto"/>
          <w:sz w:val="24"/>
          <w:szCs w:val="24"/>
        </w:rPr>
        <w:t xml:space="preserve">Wiosna za oknami w pełni, słychać wszędzie ptasie trele. Proponuję dla Was kochane dzieci ciekawą formę obserwacji na żywo zakładania gniazd, wyląg piskląt oraz ich rozwój. Możemy podglądać we Włocławku gniazdo pustułki znajdujące się kominie </w:t>
      </w:r>
      <w:proofErr w:type="spellStart"/>
      <w:r w:rsidRPr="00D418F2">
        <w:rPr>
          <w:rFonts w:ascii="Times New Roman" w:hAnsi="Times New Roman" w:cs="Times New Roman"/>
          <w:color w:val="auto"/>
          <w:sz w:val="24"/>
          <w:szCs w:val="24"/>
        </w:rPr>
        <w:t>MPEC-u</w:t>
      </w:r>
      <w:proofErr w:type="spellEnd"/>
      <w:r w:rsidRPr="00D418F2">
        <w:rPr>
          <w:rFonts w:ascii="Times New Roman" w:hAnsi="Times New Roman" w:cs="Times New Roman"/>
          <w:color w:val="auto"/>
          <w:sz w:val="24"/>
          <w:szCs w:val="24"/>
        </w:rPr>
        <w:t>, a w Holandii gniazda bocianów, kilku rodzajów sów, jaskółek i innych. Wzorem lat ubiegłych zachęcam do podglądania życia ptaków w tak intensywnym dla nich okresie życia.</w:t>
      </w:r>
      <w:r w:rsidR="00421307" w:rsidRPr="00D418F2">
        <w:rPr>
          <w:rFonts w:ascii="Times New Roman" w:hAnsi="Times New Roman" w:cs="Times New Roman"/>
          <w:color w:val="auto"/>
          <w:sz w:val="24"/>
          <w:szCs w:val="24"/>
        </w:rPr>
        <w:t xml:space="preserve"> Jeśli chcielibyście podzielić się swoimi spostrzeżeniami możecie  opisać swoje wrażenia i przesłać je na mail</w:t>
      </w:r>
      <w:r w:rsidR="00D418F2" w:rsidRPr="00D418F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21307" w:rsidRPr="00D418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18F2" w:rsidRPr="00D418F2">
        <w:rPr>
          <w:rFonts w:ascii="Times New Roman" w:hAnsi="Times New Roman" w:cs="Times New Roman"/>
          <w:color w:val="auto"/>
          <w:sz w:val="24"/>
          <w:szCs w:val="24"/>
        </w:rPr>
        <w:t>grazyna.sirocka@</w:t>
      </w:r>
      <w:r w:rsidR="00D418F2">
        <w:rPr>
          <w:rFonts w:ascii="Times New Roman" w:hAnsi="Times New Roman" w:cs="Times New Roman"/>
          <w:color w:val="auto"/>
          <w:sz w:val="24"/>
          <w:szCs w:val="24"/>
        </w:rPr>
        <w:t>sp19.wloclawek.pl</w:t>
      </w:r>
    </w:p>
    <w:p w:rsidR="00EB1434" w:rsidRPr="00D418F2" w:rsidRDefault="00EB1434">
      <w:pPr>
        <w:rPr>
          <w:rFonts w:ascii="Times New Roman" w:hAnsi="Times New Roman" w:cs="Times New Roman"/>
          <w:sz w:val="24"/>
          <w:szCs w:val="24"/>
        </w:rPr>
      </w:pPr>
      <w:r w:rsidRPr="00D418F2">
        <w:rPr>
          <w:rFonts w:ascii="Times New Roman" w:hAnsi="Times New Roman" w:cs="Times New Roman"/>
          <w:sz w:val="24"/>
          <w:szCs w:val="24"/>
        </w:rPr>
        <w:t xml:space="preserve"> Serdecznie </w:t>
      </w:r>
      <w:r w:rsidR="00421307" w:rsidRPr="00D418F2">
        <w:rPr>
          <w:rFonts w:ascii="Times New Roman" w:hAnsi="Times New Roman" w:cs="Times New Roman"/>
          <w:sz w:val="24"/>
          <w:szCs w:val="24"/>
        </w:rPr>
        <w:t xml:space="preserve">pozdrawiam Grażyna </w:t>
      </w:r>
      <w:proofErr w:type="spellStart"/>
      <w:r w:rsidR="00421307" w:rsidRPr="00D418F2">
        <w:rPr>
          <w:rFonts w:ascii="Times New Roman" w:hAnsi="Times New Roman" w:cs="Times New Roman"/>
          <w:sz w:val="24"/>
          <w:szCs w:val="24"/>
        </w:rPr>
        <w:t>Sirocka</w:t>
      </w:r>
      <w:proofErr w:type="spellEnd"/>
    </w:p>
    <w:p w:rsidR="00421307" w:rsidRPr="00D418F2" w:rsidRDefault="00421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F2">
        <w:rPr>
          <w:rFonts w:ascii="Times New Roman" w:hAnsi="Times New Roman" w:cs="Times New Roman"/>
          <w:sz w:val="24"/>
          <w:szCs w:val="24"/>
        </w:rPr>
        <w:t>Linki do obserwacji ptasich gniazd:</w:t>
      </w:r>
    </w:p>
    <w:p w:rsidR="00421307" w:rsidRPr="00D418F2" w:rsidRDefault="00421307">
      <w:pPr>
        <w:rPr>
          <w:rFonts w:ascii="Times New Roman" w:hAnsi="Times New Roman" w:cs="Times New Roman"/>
        </w:rPr>
      </w:pPr>
      <w:r w:rsidRPr="00D418F2">
        <w:rPr>
          <w:rFonts w:ascii="Times New Roman" w:hAnsi="Times New Roman" w:cs="Times New Roman"/>
          <w:sz w:val="24"/>
          <w:szCs w:val="24"/>
        </w:rPr>
        <w:t xml:space="preserve">Włocławek   </w:t>
      </w:r>
      <w:hyperlink r:id="rId4" w:history="1">
        <w:r w:rsidRPr="00D418F2">
          <w:rPr>
            <w:rStyle w:val="Hipercze"/>
            <w:rFonts w:ascii="Times New Roman" w:hAnsi="Times New Roman" w:cs="Times New Roman"/>
          </w:rPr>
          <w:t>http://webcam.peregrinus.pl/pl/wloclawek-mpec-podglad-z-wloclawka</w:t>
        </w:r>
      </w:hyperlink>
    </w:p>
    <w:p w:rsidR="00421307" w:rsidRPr="00D418F2" w:rsidRDefault="004213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8F2">
        <w:rPr>
          <w:rFonts w:ascii="Times New Roman" w:hAnsi="Times New Roman" w:cs="Times New Roman"/>
          <w:lang w:val="en-US"/>
        </w:rPr>
        <w:t>Holandia</w:t>
      </w:r>
      <w:proofErr w:type="spellEnd"/>
      <w:r w:rsidRPr="00D418F2">
        <w:rPr>
          <w:rFonts w:ascii="Times New Roman" w:hAnsi="Times New Roman" w:cs="Times New Roman"/>
          <w:lang w:val="en-US"/>
        </w:rPr>
        <w:t xml:space="preserve">  </w:t>
      </w:r>
      <w:hyperlink r:id="rId5" w:history="1">
        <w:r w:rsidRPr="00D418F2">
          <w:rPr>
            <w:rStyle w:val="Hipercze"/>
            <w:rFonts w:ascii="Times New Roman" w:hAnsi="Times New Roman" w:cs="Times New Roman"/>
            <w:lang w:val="en-US"/>
          </w:rPr>
          <w:t>https://www.vogelbescherming.nl/beleefdelente#</w:t>
        </w:r>
      </w:hyperlink>
    </w:p>
    <w:p w:rsidR="00EB1434" w:rsidRPr="00D418F2" w:rsidRDefault="00EB14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B1434" w:rsidRPr="00D418F2" w:rsidSect="00EB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434"/>
    <w:rsid w:val="00421307"/>
    <w:rsid w:val="005F1710"/>
    <w:rsid w:val="00D418F2"/>
    <w:rsid w:val="00EB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1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1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130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41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gelbescherming.nl/beleefdelente" TargetMode="External"/><Relationship Id="rId4" Type="http://schemas.openxmlformats.org/officeDocument/2006/relationships/hyperlink" Target="http://webcam.peregrinus.pl/pl/wloclawek-mpec-podglad-z-wlocla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2020-04-10T08:43:00Z</dcterms:created>
  <dcterms:modified xsi:type="dcterms:W3CDTF">2020-04-10T09:09:00Z</dcterms:modified>
</cp:coreProperties>
</file>